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0" w:rsidRDefault="00621790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  <w:bookmarkStart w:id="0" w:name="_GoBack"/>
      <w:bookmarkEnd w:id="0"/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/>
          <w:iCs/>
          <w:sz w:val="28"/>
          <w:szCs w:val="28"/>
          <w:u w:val="single"/>
        </w:rPr>
      </w:pPr>
    </w:p>
    <w:p w:rsidR="009F5F48" w:rsidRDefault="009F5F48" w:rsidP="009F5F48">
      <w:pPr>
        <w:keepNext/>
        <w:tabs>
          <w:tab w:val="left" w:pos="1202"/>
        </w:tabs>
        <w:spacing w:line="260" w:lineRule="exact"/>
        <w:jc w:val="center"/>
        <w:outlineLvl w:val="0"/>
        <w:rPr>
          <w:rFonts w:ascii="CharterITC Bd BT" w:hAnsi="CharterITC Bd BT" w:cs="CharterITC Bd BT"/>
          <w:iCs/>
          <w:sz w:val="28"/>
          <w:szCs w:val="28"/>
        </w:rPr>
      </w:pPr>
      <w:r>
        <w:rPr>
          <w:rFonts w:ascii="CharterITC Bd BT" w:hAnsi="CharterITC Bd BT" w:cs="CharterITC Bd BT"/>
          <w:iCs/>
          <w:sz w:val="28"/>
          <w:szCs w:val="28"/>
        </w:rPr>
        <w:t>TOESTEMMING GEGEVENSVERSTREKKING</w:t>
      </w:r>
    </w:p>
    <w:p w:rsidR="009F5F48" w:rsidRDefault="009F5F48" w:rsidP="009F5F48">
      <w:pPr>
        <w:keepNext/>
        <w:tabs>
          <w:tab w:val="left" w:pos="1202"/>
        </w:tabs>
        <w:spacing w:line="260" w:lineRule="exact"/>
        <w:jc w:val="center"/>
        <w:outlineLvl w:val="0"/>
        <w:rPr>
          <w:rFonts w:ascii="CharterITC Bd BT" w:hAnsi="CharterITC Bd BT" w:cs="CharterITC Bd BT"/>
          <w:iCs/>
          <w:sz w:val="28"/>
          <w:szCs w:val="28"/>
        </w:rPr>
      </w:pPr>
    </w:p>
    <w:p w:rsidR="009F5F48" w:rsidRDefault="009F5F48" w:rsidP="009F5F48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0"/>
        <w:gridCol w:w="2835"/>
        <w:gridCol w:w="287"/>
        <w:gridCol w:w="5702"/>
      </w:tblGrid>
      <w:tr w:rsidR="009F5F48" w:rsidTr="0013429C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Ondergetekende,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9F5F48" w:rsidTr="0013429C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De heer / mevrouw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top w:val="nil"/>
              <w:left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9F5F48" w:rsidTr="0013429C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Geboortedatum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9F5F48" w:rsidTr="0013429C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Adres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left w:val="nil"/>
              <w:bottom w:val="single" w:sz="4" w:space="0" w:color="auto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9F5F48" w:rsidTr="0013429C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Postcode en woonplaats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 w:rsidRPr="009F5F48">
              <w:rPr>
                <w:rFonts w:cs="CharterITC Bd BT"/>
                <w:iCs/>
                <w:sz w:val="22"/>
                <w:szCs w:val="22"/>
              </w:rPr>
              <w:t>:</w:t>
            </w:r>
          </w:p>
        </w:tc>
        <w:tc>
          <w:tcPr>
            <w:tcW w:w="5702" w:type="dxa"/>
            <w:tcBorders>
              <w:left w:val="nil"/>
              <w:bottom w:val="single" w:sz="4" w:space="0" w:color="auto"/>
              <w:right w:val="nil"/>
            </w:tcBorders>
          </w:tcPr>
          <w:p w:rsidR="009F5F48" w:rsidRPr="009F5F48" w:rsidRDefault="009F5F48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6F3F23" w:rsidTr="0013429C">
        <w:trPr>
          <w:trHeight w:val="105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23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Geeft hierbij toestemming aan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6F3F23" w:rsidTr="0013429C">
        <w:trPr>
          <w:trHeight w:val="105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F23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Sociaal team Beuningen</w:t>
            </w:r>
          </w:p>
          <w:p w:rsidR="00240C39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cs="CharterITC Bd BT"/>
                <w:iCs/>
                <w:sz w:val="22"/>
                <w:szCs w:val="22"/>
              </w:rPr>
              <w:t>Heemstraweg</w:t>
            </w:r>
            <w:proofErr w:type="spellEnd"/>
            <w:r>
              <w:rPr>
                <w:rFonts w:cs="CharterITC Bd BT"/>
                <w:iCs/>
                <w:sz w:val="22"/>
                <w:szCs w:val="22"/>
              </w:rPr>
              <w:t xml:space="preserve"> 46</w:t>
            </w:r>
          </w:p>
          <w:p w:rsidR="00240C39" w:rsidRDefault="0013429C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6641 AE Beuningen</w:t>
            </w:r>
          </w:p>
          <w:p w:rsidR="00240C39" w:rsidRDefault="0013429C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 xml:space="preserve">Tel </w:t>
            </w:r>
            <w:r w:rsidR="00240C39">
              <w:rPr>
                <w:rFonts w:cs="CharterITC Bd BT"/>
                <w:iCs/>
                <w:sz w:val="22"/>
                <w:szCs w:val="22"/>
              </w:rPr>
              <w:t>14 -024</w:t>
            </w:r>
          </w:p>
          <w:p w:rsidR="006F3F23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13429C" w:rsidTr="0013429C">
        <w:trPr>
          <w:trHeight w:val="649"/>
        </w:trPr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29C" w:rsidRPr="009F5F48" w:rsidRDefault="002A4A86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Om voor de hulpverlening mondeling en / of schriftelijk gegevens te verstrekken, dan wel op te vragen over zijn/ haar (medische, sociale, psychische) situatie bij</w:t>
            </w:r>
            <w:r w:rsidR="0013429C">
              <w:rPr>
                <w:rFonts w:cs="CharterITC Bd BT"/>
                <w:iCs/>
                <w:sz w:val="22"/>
                <w:szCs w:val="22"/>
              </w:rPr>
              <w:t>:</w:t>
            </w:r>
          </w:p>
        </w:tc>
      </w:tr>
      <w:tr w:rsidR="0033489B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489B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1.</w:t>
            </w:r>
          </w:p>
        </w:tc>
        <w:tc>
          <w:tcPr>
            <w:tcW w:w="8824" w:type="dxa"/>
            <w:gridSpan w:val="3"/>
            <w:tcBorders>
              <w:top w:val="nil"/>
              <w:left w:val="nil"/>
              <w:right w:val="nil"/>
            </w:tcBorders>
          </w:tcPr>
          <w:p w:rsidR="0033489B" w:rsidRPr="009F5F48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33489B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489B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2.</w:t>
            </w:r>
          </w:p>
        </w:tc>
        <w:tc>
          <w:tcPr>
            <w:tcW w:w="8824" w:type="dxa"/>
            <w:gridSpan w:val="3"/>
            <w:tcBorders>
              <w:left w:val="nil"/>
              <w:right w:val="nil"/>
            </w:tcBorders>
          </w:tcPr>
          <w:p w:rsidR="0033489B" w:rsidRPr="009F5F48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33489B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489B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3.</w:t>
            </w:r>
          </w:p>
        </w:tc>
        <w:tc>
          <w:tcPr>
            <w:tcW w:w="8824" w:type="dxa"/>
            <w:gridSpan w:val="3"/>
            <w:tcBorders>
              <w:left w:val="nil"/>
              <w:right w:val="nil"/>
            </w:tcBorders>
          </w:tcPr>
          <w:p w:rsidR="0033489B" w:rsidRPr="009F5F48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33489B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489B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4.</w:t>
            </w:r>
          </w:p>
        </w:tc>
        <w:tc>
          <w:tcPr>
            <w:tcW w:w="8824" w:type="dxa"/>
            <w:gridSpan w:val="3"/>
            <w:tcBorders>
              <w:left w:val="nil"/>
              <w:right w:val="nil"/>
            </w:tcBorders>
          </w:tcPr>
          <w:p w:rsidR="0033489B" w:rsidRPr="009F5F48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33489B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489B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5.</w:t>
            </w:r>
          </w:p>
        </w:tc>
        <w:tc>
          <w:tcPr>
            <w:tcW w:w="88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489B" w:rsidRPr="009F5F48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33489B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3489B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6.</w:t>
            </w:r>
          </w:p>
        </w:tc>
        <w:tc>
          <w:tcPr>
            <w:tcW w:w="88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3489B" w:rsidRPr="009F5F48" w:rsidRDefault="0033489B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13429C" w:rsidTr="0013429C">
        <w:trPr>
          <w:trHeight w:val="327"/>
        </w:trPr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D90" w:rsidRDefault="00133D90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  <w:p w:rsidR="0013429C" w:rsidRPr="009F5F48" w:rsidRDefault="0013429C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Uitgesloten van gegevensuitwisseling zijn:</w:t>
            </w:r>
          </w:p>
        </w:tc>
      </w:tr>
      <w:tr w:rsidR="00240C39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0C39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1.</w:t>
            </w:r>
          </w:p>
        </w:tc>
        <w:tc>
          <w:tcPr>
            <w:tcW w:w="8824" w:type="dxa"/>
            <w:gridSpan w:val="3"/>
            <w:tcBorders>
              <w:top w:val="nil"/>
              <w:left w:val="nil"/>
              <w:right w:val="nil"/>
            </w:tcBorders>
          </w:tcPr>
          <w:p w:rsidR="00240C39" w:rsidRPr="009F5F48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240C39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0C39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2.</w:t>
            </w:r>
          </w:p>
        </w:tc>
        <w:tc>
          <w:tcPr>
            <w:tcW w:w="8824" w:type="dxa"/>
            <w:gridSpan w:val="3"/>
            <w:tcBorders>
              <w:left w:val="nil"/>
              <w:right w:val="nil"/>
            </w:tcBorders>
          </w:tcPr>
          <w:p w:rsidR="00240C39" w:rsidRPr="009F5F48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240C39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0C39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3.</w:t>
            </w:r>
          </w:p>
        </w:tc>
        <w:tc>
          <w:tcPr>
            <w:tcW w:w="8824" w:type="dxa"/>
            <w:gridSpan w:val="3"/>
            <w:tcBorders>
              <w:left w:val="nil"/>
              <w:right w:val="nil"/>
            </w:tcBorders>
          </w:tcPr>
          <w:p w:rsidR="00240C39" w:rsidRPr="009F5F48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240C39" w:rsidTr="0013429C">
        <w:trPr>
          <w:trHeight w:val="32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0C39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4.</w:t>
            </w:r>
          </w:p>
        </w:tc>
        <w:tc>
          <w:tcPr>
            <w:tcW w:w="8824" w:type="dxa"/>
            <w:gridSpan w:val="3"/>
            <w:tcBorders>
              <w:left w:val="nil"/>
              <w:right w:val="nil"/>
            </w:tcBorders>
          </w:tcPr>
          <w:p w:rsidR="00240C39" w:rsidRPr="009F5F48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6F3F23" w:rsidTr="00133D90">
        <w:trPr>
          <w:trHeight w:val="327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D90" w:rsidRDefault="00133D90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  <w:p w:rsidR="006F3F23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Beuningen d.d.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  <w:tr w:rsidR="006F3F23" w:rsidTr="00133D90">
        <w:trPr>
          <w:trHeight w:val="327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29C" w:rsidRDefault="0013429C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  <w:p w:rsidR="006F3F23" w:rsidRDefault="00240C39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  <w:r>
              <w:rPr>
                <w:rFonts w:cs="CharterITC Bd BT"/>
                <w:iCs/>
                <w:sz w:val="22"/>
                <w:szCs w:val="22"/>
              </w:rPr>
              <w:t>Handtekening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6F3F23" w:rsidRPr="009F5F48" w:rsidRDefault="006F3F23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  <w:tc>
          <w:tcPr>
            <w:tcW w:w="5702" w:type="dxa"/>
            <w:tcBorders>
              <w:left w:val="nil"/>
              <w:right w:val="nil"/>
            </w:tcBorders>
          </w:tcPr>
          <w:p w:rsidR="0013429C" w:rsidRPr="009F5F48" w:rsidRDefault="0013429C" w:rsidP="009F5F48">
            <w:pPr>
              <w:keepNext/>
              <w:tabs>
                <w:tab w:val="left" w:pos="1202"/>
              </w:tabs>
              <w:spacing w:line="260" w:lineRule="exact"/>
              <w:outlineLvl w:val="0"/>
              <w:rPr>
                <w:rFonts w:cs="CharterITC Bd BT"/>
                <w:iCs/>
                <w:sz w:val="22"/>
                <w:szCs w:val="22"/>
              </w:rPr>
            </w:pPr>
          </w:p>
        </w:tc>
      </w:tr>
    </w:tbl>
    <w:p w:rsidR="009F5F48" w:rsidRDefault="009F5F48" w:rsidP="009F5F48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Cs/>
          <w:sz w:val="28"/>
          <w:szCs w:val="28"/>
        </w:rPr>
      </w:pPr>
    </w:p>
    <w:p w:rsidR="009F5F48" w:rsidRPr="009F5F48" w:rsidRDefault="009F5F48" w:rsidP="00621790">
      <w:pPr>
        <w:keepNext/>
        <w:tabs>
          <w:tab w:val="left" w:pos="1202"/>
        </w:tabs>
        <w:spacing w:line="260" w:lineRule="exact"/>
        <w:outlineLvl w:val="0"/>
        <w:rPr>
          <w:rFonts w:ascii="CharterITC Bd BT" w:hAnsi="CharterITC Bd BT" w:cs="CharterITC Bd BT"/>
          <w:iCs/>
          <w:sz w:val="28"/>
          <w:szCs w:val="28"/>
        </w:rPr>
      </w:pPr>
    </w:p>
    <w:sectPr w:rsidR="009F5F48" w:rsidRPr="009F5F48" w:rsidSect="00457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0D" w:rsidRDefault="003A440D" w:rsidP="009F5F48">
      <w:r>
        <w:separator/>
      </w:r>
    </w:p>
  </w:endnote>
  <w:endnote w:type="continuationSeparator" w:id="0">
    <w:p w:rsidR="003A440D" w:rsidRDefault="003A440D" w:rsidP="009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harterITC B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8" w:rsidRDefault="009F5F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8" w:rsidRDefault="009F5F4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8" w:rsidRDefault="009F5F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0D" w:rsidRDefault="003A440D" w:rsidP="009F5F48">
      <w:r>
        <w:separator/>
      </w:r>
    </w:p>
  </w:footnote>
  <w:footnote w:type="continuationSeparator" w:id="0">
    <w:p w:rsidR="003A440D" w:rsidRDefault="003A440D" w:rsidP="009F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8" w:rsidRDefault="009F5F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8" w:rsidRDefault="009F5F4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-401955</wp:posOffset>
          </wp:positionV>
          <wp:extent cx="1407600" cy="2160000"/>
          <wp:effectExtent l="0" t="0" r="2540" b="0"/>
          <wp:wrapTight wrapText="bothSides">
            <wp:wrapPolygon edited="0">
              <wp:start x="0" y="0"/>
              <wp:lineTo x="0" y="21340"/>
              <wp:lineTo x="21347" y="21340"/>
              <wp:lineTo x="2134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ciaal team Beunin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8" w:rsidRDefault="009F5F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49D"/>
    <w:multiLevelType w:val="hybridMultilevel"/>
    <w:tmpl w:val="C39EF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9C5"/>
    <w:multiLevelType w:val="hybridMultilevel"/>
    <w:tmpl w:val="0B82F24E"/>
    <w:lvl w:ilvl="0" w:tplc="86C48A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harterITC B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E4166"/>
    <w:multiLevelType w:val="hybridMultilevel"/>
    <w:tmpl w:val="AE42C9D4"/>
    <w:lvl w:ilvl="0" w:tplc="A9824D74">
      <w:numFmt w:val="bullet"/>
      <w:lvlText w:val="-"/>
      <w:lvlJc w:val="left"/>
      <w:pPr>
        <w:ind w:left="720" w:hanging="360"/>
      </w:pPr>
      <w:rPr>
        <w:rFonts w:ascii="CharterITC BT" w:eastAsia="Times New Roman" w:hAnsi="CharterITC BT" w:cs="CharterITC B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F0D24"/>
    <w:multiLevelType w:val="hybridMultilevel"/>
    <w:tmpl w:val="95C060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8"/>
    <w:rsid w:val="001253D5"/>
    <w:rsid w:val="00133D90"/>
    <w:rsid w:val="0013429C"/>
    <w:rsid w:val="00136A6B"/>
    <w:rsid w:val="001726C1"/>
    <w:rsid w:val="00176020"/>
    <w:rsid w:val="00240C39"/>
    <w:rsid w:val="002A4A86"/>
    <w:rsid w:val="00300BEA"/>
    <w:rsid w:val="0033489B"/>
    <w:rsid w:val="003A440D"/>
    <w:rsid w:val="00457BB1"/>
    <w:rsid w:val="00621790"/>
    <w:rsid w:val="006C12D8"/>
    <w:rsid w:val="006F3F23"/>
    <w:rsid w:val="00735C01"/>
    <w:rsid w:val="007C72AE"/>
    <w:rsid w:val="00896743"/>
    <w:rsid w:val="008F309D"/>
    <w:rsid w:val="00900C40"/>
    <w:rsid w:val="00933469"/>
    <w:rsid w:val="009E4192"/>
    <w:rsid w:val="009F5F48"/>
    <w:rsid w:val="00A724C0"/>
    <w:rsid w:val="00AC5705"/>
    <w:rsid w:val="00CE0385"/>
    <w:rsid w:val="00E13490"/>
    <w:rsid w:val="00E270B1"/>
    <w:rsid w:val="00F32FB2"/>
    <w:rsid w:val="00F417E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73F9498-9C61-4506-96FC-051D28D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7BB1"/>
    <w:pPr>
      <w:spacing w:after="0" w:line="240" w:lineRule="auto"/>
    </w:pPr>
    <w:rPr>
      <w:rFonts w:ascii="CharterITC BT" w:hAnsi="CharterITC BT" w:cs="CharterITC BT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457BB1"/>
    <w:pPr>
      <w:keepNext/>
      <w:tabs>
        <w:tab w:val="left" w:pos="1202"/>
      </w:tabs>
      <w:spacing w:line="260" w:lineRule="exact"/>
      <w:outlineLvl w:val="0"/>
    </w:pPr>
    <w:rPr>
      <w:rFonts w:ascii="CharterITC Bd BT" w:hAnsi="CharterITC Bd BT" w:cs="CharterITC Bd BT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7B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933469"/>
    <w:pPr>
      <w:tabs>
        <w:tab w:val="center" w:pos="4536"/>
        <w:tab w:val="right" w:pos="9072"/>
      </w:tabs>
      <w:spacing w:line="260" w:lineRule="exact"/>
    </w:pPr>
  </w:style>
  <w:style w:type="character" w:customStyle="1" w:styleId="KoptekstChar">
    <w:name w:val="Koptekst Char"/>
    <w:basedOn w:val="Standaardalinea-lettertype"/>
    <w:link w:val="Koptekst"/>
    <w:uiPriority w:val="99"/>
    <w:rsid w:val="00933469"/>
    <w:rPr>
      <w:rFonts w:ascii="CharterITC BT" w:hAnsi="CharterITC BT" w:cs="CharterITC BT"/>
      <w:sz w:val="20"/>
      <w:szCs w:val="20"/>
    </w:rPr>
  </w:style>
  <w:style w:type="table" w:styleId="Tabelraster">
    <w:name w:val="Table Grid"/>
    <w:basedOn w:val="Standaardtabel"/>
    <w:uiPriority w:val="99"/>
    <w:rsid w:val="00621790"/>
    <w:pPr>
      <w:spacing w:after="0" w:line="240" w:lineRule="auto"/>
    </w:pPr>
    <w:rPr>
      <w:rFonts w:ascii="CharterITC BT" w:hAnsi="CharterITC BT" w:cs="CharterITC B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9F5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5F48"/>
    <w:rPr>
      <w:rFonts w:ascii="CharterITC BT" w:hAnsi="CharterITC BT" w:cs="CharterITC BT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5F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A6F9-298C-4971-A64A-8C713582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Ontvangt een uitkering in het kader van de WWB, IOAW/IOAZ of Anw én maakt gebruik van een voorziening gericht op arbeidsinschakeling</vt:lpstr>
    </vt:vector>
  </TitlesOfParts>
  <Company>Gemeente Beuningen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Ontvangt een uitkering in het kader van de WWB, IOAW/IOAZ of Anw én maakt gebruik van een voorziening gericht op arbeidsinschakeling</dc:title>
  <dc:creator>gbstbr</dc:creator>
  <cp:lastModifiedBy>Haket, Maarten</cp:lastModifiedBy>
  <cp:revision>2</cp:revision>
  <dcterms:created xsi:type="dcterms:W3CDTF">2016-09-27T10:57:00Z</dcterms:created>
  <dcterms:modified xsi:type="dcterms:W3CDTF">2016-09-27T10:57:00Z</dcterms:modified>
</cp:coreProperties>
</file>